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80" w:rsidRPr="007737F0" w:rsidRDefault="003B4580" w:rsidP="003B4580">
      <w:pPr>
        <w:tabs>
          <w:tab w:val="left" w:pos="1320"/>
        </w:tabs>
        <w:jc w:val="center"/>
        <w:rPr>
          <w:b/>
          <w:sz w:val="40"/>
          <w:szCs w:val="36"/>
        </w:rPr>
      </w:pPr>
      <w:r w:rsidRPr="007737F0">
        <w:rPr>
          <w:b/>
          <w:sz w:val="40"/>
          <w:szCs w:val="36"/>
        </w:rPr>
        <w:t xml:space="preserve">Перелік циклових комісії </w:t>
      </w:r>
    </w:p>
    <w:p w:rsidR="003B4580" w:rsidRPr="007737F0" w:rsidRDefault="003B4580" w:rsidP="003B4580">
      <w:pPr>
        <w:jc w:val="center"/>
        <w:rPr>
          <w:color w:val="FF0000"/>
          <w:sz w:val="40"/>
          <w:szCs w:val="36"/>
        </w:rPr>
      </w:pPr>
      <w:r w:rsidRPr="007737F0">
        <w:rPr>
          <w:b/>
          <w:color w:val="FF0000"/>
          <w:szCs w:val="24"/>
        </w:rPr>
        <w:t>Комісія №1 (загальноосвітніх дисциплін)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5577"/>
        <w:gridCol w:w="3329"/>
      </w:tblGrid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 w:rsidP="00655ADC">
            <w:pPr>
              <w:rPr>
                <w:sz w:val="24"/>
                <w:szCs w:val="24"/>
              </w:rPr>
            </w:pPr>
            <w:proofErr w:type="spellStart"/>
            <w:r w:rsidRPr="007737F0">
              <w:rPr>
                <w:b/>
                <w:sz w:val="24"/>
                <w:szCs w:val="24"/>
              </w:rPr>
              <w:t>Скидан</w:t>
            </w:r>
            <w:proofErr w:type="spellEnd"/>
            <w:r w:rsidRPr="007737F0">
              <w:rPr>
                <w:b/>
                <w:sz w:val="24"/>
                <w:szCs w:val="24"/>
              </w:rPr>
              <w:t xml:space="preserve"> С.І. – голова циклової комісії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8D1D17" w:rsidP="008D1D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3234B72F" wp14:editId="0141481C">
                  <wp:extent cx="1571625" cy="1986844"/>
                  <wp:effectExtent l="0" t="0" r="0" b="0"/>
                  <wp:docPr id="9" name="Рисунок 9" descr="http://klasruk.ru/wp-content/uploads/2015/11/18110879-810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lasruk.ru/wp-content/uploads/2015/11/18110879-810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8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Коваль Оксана Петрівна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Кулик Віктор Омелянович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proofErr w:type="spellStart"/>
            <w:r w:rsidRPr="007737F0">
              <w:rPr>
                <w:sz w:val="24"/>
                <w:szCs w:val="24"/>
              </w:rPr>
              <w:t>Луцюк</w:t>
            </w:r>
            <w:proofErr w:type="spellEnd"/>
            <w:r w:rsidRPr="007737F0">
              <w:rPr>
                <w:sz w:val="24"/>
                <w:szCs w:val="24"/>
              </w:rPr>
              <w:t xml:space="preserve"> Леонід Прокопович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Масол Сергій Георгійович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6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Нікітіна Наталія Леонідівна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 w:rsidP="00813071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7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32"/>
              </w:rPr>
              <w:t>Нестеренко Денис Васильович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 w:rsidP="00813071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8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Олійник Валентина Миколаївна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 w:rsidP="00813071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9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Савченко Віра Григорівна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 w:rsidP="00813071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proofErr w:type="spellStart"/>
            <w:r w:rsidRPr="007737F0">
              <w:rPr>
                <w:sz w:val="24"/>
                <w:szCs w:val="24"/>
              </w:rPr>
              <w:t>Скидан</w:t>
            </w:r>
            <w:proofErr w:type="spellEnd"/>
            <w:r w:rsidRPr="007737F0">
              <w:rPr>
                <w:sz w:val="24"/>
                <w:szCs w:val="24"/>
              </w:rPr>
              <w:t xml:space="preserve"> Микола Олексійович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 w:rsidP="00813071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11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Череда Тетяна Федорівна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 w:rsidP="00813071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12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Хоменко Олеся Михайлівна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13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Щербань Василь Васильович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8150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 w:rsidP="007737F0">
            <w:pPr>
              <w:jc w:val="center"/>
              <w:rPr>
                <w:color w:val="FF0000"/>
                <w:sz w:val="24"/>
                <w:szCs w:val="24"/>
              </w:rPr>
            </w:pPr>
            <w:r w:rsidRPr="007737F0">
              <w:rPr>
                <w:b/>
                <w:color w:val="FF0000"/>
                <w:sz w:val="24"/>
                <w:szCs w:val="24"/>
              </w:rPr>
              <w:t>Комісія №2 (розрахунково-конструктивних дисциплін)</w:t>
            </w: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b/>
                <w:sz w:val="24"/>
                <w:szCs w:val="24"/>
              </w:rPr>
              <w:t>Чепурна В.Б. -голова циклової комісії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145F18" w:rsidP="00145F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7E83A0E" wp14:editId="1EE1B2AF">
                  <wp:extent cx="1666875" cy="1515341"/>
                  <wp:effectExtent l="0" t="0" r="0" b="8890"/>
                  <wp:docPr id="3" name="Рисунок 3" descr="http://www.fa.ru/chair/ip/news/PublishingImages/%D0%BA%D1%83%D1%80%D1%81%20%D0%BF%D0%BE%D0%B2%20%D0%BA%D0%B2%D0%B0%D0%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a.ru/chair/ip/news/PublishingImages/%D0%BA%D1%83%D1%80%D1%81%20%D0%BF%D0%BE%D0%B2%20%D0%BA%D0%B2%D0%B0%D0%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908" cy="151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Безуглий Яків Павлович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proofErr w:type="spellStart"/>
            <w:r w:rsidRPr="007737F0">
              <w:rPr>
                <w:sz w:val="24"/>
                <w:szCs w:val="24"/>
              </w:rPr>
              <w:t>Іценко</w:t>
            </w:r>
            <w:proofErr w:type="spellEnd"/>
            <w:r w:rsidRPr="007737F0">
              <w:rPr>
                <w:sz w:val="24"/>
                <w:szCs w:val="24"/>
              </w:rPr>
              <w:t xml:space="preserve"> Валерій  Іванович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proofErr w:type="spellStart"/>
            <w:r w:rsidRPr="007737F0">
              <w:rPr>
                <w:sz w:val="24"/>
                <w:szCs w:val="24"/>
              </w:rPr>
              <w:t>Іценко</w:t>
            </w:r>
            <w:proofErr w:type="spellEnd"/>
            <w:r w:rsidRPr="007737F0">
              <w:rPr>
                <w:sz w:val="24"/>
                <w:szCs w:val="24"/>
              </w:rPr>
              <w:t>-Тищенко Лідія Іванівна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Коряк Роман Іванович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6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proofErr w:type="spellStart"/>
            <w:r w:rsidRPr="007737F0">
              <w:rPr>
                <w:sz w:val="24"/>
                <w:szCs w:val="24"/>
              </w:rPr>
              <w:t>Косянчук</w:t>
            </w:r>
            <w:proofErr w:type="spellEnd"/>
            <w:r w:rsidRPr="007737F0">
              <w:rPr>
                <w:sz w:val="24"/>
                <w:szCs w:val="24"/>
              </w:rPr>
              <w:t xml:space="preserve"> Ірина Віталіївна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7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 xml:space="preserve">Поляк Оксана Петрівна 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8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Садова Ніна Сергіївна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9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proofErr w:type="spellStart"/>
            <w:r w:rsidRPr="007737F0">
              <w:rPr>
                <w:sz w:val="24"/>
                <w:szCs w:val="24"/>
              </w:rPr>
              <w:t>Самодєлок</w:t>
            </w:r>
            <w:proofErr w:type="spellEnd"/>
            <w:r w:rsidRPr="007737F0">
              <w:rPr>
                <w:sz w:val="24"/>
                <w:szCs w:val="24"/>
              </w:rPr>
              <w:t xml:space="preserve"> Галина Іванівна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Симоненко Петро Кузьмович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  <w:tr w:rsidR="007737F0" w:rsidRPr="007737F0" w:rsidTr="007737F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11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F0" w:rsidRPr="007737F0" w:rsidRDefault="007737F0">
            <w:pPr>
              <w:rPr>
                <w:sz w:val="24"/>
                <w:szCs w:val="24"/>
              </w:rPr>
            </w:pPr>
            <w:r w:rsidRPr="007737F0">
              <w:rPr>
                <w:sz w:val="24"/>
                <w:szCs w:val="24"/>
              </w:rPr>
              <w:t>Чепурний Володимир Іванович</w:t>
            </w: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F0" w:rsidRPr="007737F0" w:rsidRDefault="007737F0" w:rsidP="007737F0">
            <w:pPr>
              <w:rPr>
                <w:sz w:val="24"/>
                <w:szCs w:val="24"/>
              </w:rPr>
            </w:pPr>
          </w:p>
        </w:tc>
      </w:tr>
    </w:tbl>
    <w:p w:rsidR="003B4580" w:rsidRPr="007737F0" w:rsidRDefault="003B4580" w:rsidP="003B4580">
      <w:pPr>
        <w:jc w:val="center"/>
        <w:rPr>
          <w:color w:val="FF0000"/>
          <w:sz w:val="24"/>
          <w:szCs w:val="36"/>
        </w:rPr>
      </w:pPr>
      <w:r w:rsidRPr="007737F0">
        <w:rPr>
          <w:b/>
          <w:bCs/>
          <w:color w:val="FF0000"/>
          <w:sz w:val="24"/>
          <w:szCs w:val="24"/>
        </w:rPr>
        <w:t>Комісія № 3  Технологічних дисциплін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5580"/>
        <w:gridCol w:w="15"/>
        <w:gridCol w:w="3312"/>
      </w:tblGrid>
      <w:tr w:rsidR="007737F0" w:rsidRPr="007737F0" w:rsidTr="00E420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1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proofErr w:type="spellStart"/>
            <w:r w:rsidRPr="007737F0">
              <w:rPr>
                <w:b/>
                <w:sz w:val="24"/>
                <w:szCs w:val="32"/>
              </w:rPr>
              <w:t>Губар</w:t>
            </w:r>
            <w:proofErr w:type="spellEnd"/>
            <w:r w:rsidRPr="007737F0">
              <w:rPr>
                <w:b/>
                <w:sz w:val="24"/>
                <w:szCs w:val="32"/>
              </w:rPr>
              <w:t xml:space="preserve"> Л.С. –</w:t>
            </w:r>
            <w:r w:rsidRPr="007737F0">
              <w:rPr>
                <w:sz w:val="24"/>
                <w:szCs w:val="32"/>
              </w:rPr>
              <w:t xml:space="preserve"> </w:t>
            </w:r>
            <w:r w:rsidRPr="007737F0">
              <w:rPr>
                <w:b/>
                <w:sz w:val="24"/>
                <w:szCs w:val="32"/>
              </w:rPr>
              <w:t>голова  циклової комісії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F0" w:rsidRPr="007737F0" w:rsidRDefault="00145F18" w:rsidP="00A26850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259715</wp:posOffset>
                  </wp:positionV>
                  <wp:extent cx="1902460" cy="1381125"/>
                  <wp:effectExtent l="0" t="0" r="2540" b="9525"/>
                  <wp:wrapSquare wrapText="bothSides"/>
                  <wp:docPr id="8" name="Рисунок 8" descr="http://expert-as.ru/wp-content/uploads/2016/07/stroitelniy-kont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xpert-as.ru/wp-content/uploads/2016/07/stroitelniy-kontr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2540</wp:posOffset>
                      </wp:positionV>
                      <wp:extent cx="914400" cy="914400"/>
                      <wp:effectExtent l="0" t="0" r="0" b="0"/>
                      <wp:wrapSquare wrapText="bothSides"/>
                      <wp:docPr id="4" name="AutoShape 4" descr="https://cdn.riastatic.com/photosnew/general/adv_photos/sfera_stroytelstva_ynzhener_stroytel__19374985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4" o:spid="_x0000_s1026" alt="https://cdn.riastatic.com/photosnew/general/adv_photos/sfera_stroytelstva_ynzhener_stroytel__19374985m.jpg" style="position:absolute;margin-left:41.5pt;margin-top:.2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" filled="f" stroked="f">
                      <o:lock v:ext="edit" aspectratio="t"/>
                      <w10:wrap type="square"/>
                    </v:rect>
                  </w:pict>
                </mc:Fallback>
              </mc:AlternateContent>
            </w:r>
          </w:p>
        </w:tc>
      </w:tr>
      <w:tr w:rsidR="007737F0" w:rsidRPr="007737F0" w:rsidTr="00E420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3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proofErr w:type="spellStart"/>
            <w:r w:rsidRPr="007737F0">
              <w:rPr>
                <w:sz w:val="24"/>
                <w:szCs w:val="32"/>
              </w:rPr>
              <w:t>Бардаченко</w:t>
            </w:r>
            <w:proofErr w:type="spellEnd"/>
            <w:r w:rsidRPr="007737F0">
              <w:rPr>
                <w:sz w:val="24"/>
                <w:szCs w:val="32"/>
              </w:rPr>
              <w:t xml:space="preserve"> Тетяна Миколаївна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E420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4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proofErr w:type="spellStart"/>
            <w:r w:rsidRPr="007737F0">
              <w:rPr>
                <w:sz w:val="24"/>
                <w:szCs w:val="32"/>
              </w:rPr>
              <w:t>Газукін</w:t>
            </w:r>
            <w:proofErr w:type="spellEnd"/>
            <w:r w:rsidRPr="007737F0">
              <w:rPr>
                <w:sz w:val="24"/>
                <w:szCs w:val="32"/>
              </w:rPr>
              <w:t xml:space="preserve"> Микола Дмитрович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E420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5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Гончаров Микола Сергіївна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E420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6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proofErr w:type="spellStart"/>
            <w:r w:rsidRPr="007737F0">
              <w:rPr>
                <w:sz w:val="24"/>
                <w:szCs w:val="32"/>
              </w:rPr>
              <w:t>Глибовець</w:t>
            </w:r>
            <w:proofErr w:type="spellEnd"/>
            <w:r w:rsidRPr="007737F0">
              <w:rPr>
                <w:sz w:val="24"/>
                <w:szCs w:val="32"/>
              </w:rPr>
              <w:t xml:space="preserve"> Наталія Миколаївна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E420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7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Гончарова Наталія Миколаївна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E420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8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proofErr w:type="spellStart"/>
            <w:r w:rsidRPr="007737F0">
              <w:rPr>
                <w:sz w:val="24"/>
                <w:szCs w:val="32"/>
              </w:rPr>
              <w:t>Семенченко</w:t>
            </w:r>
            <w:proofErr w:type="spellEnd"/>
            <w:r w:rsidRPr="007737F0">
              <w:rPr>
                <w:sz w:val="24"/>
                <w:szCs w:val="32"/>
              </w:rPr>
              <w:t xml:space="preserve"> Петро Миколайович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E420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9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proofErr w:type="spellStart"/>
            <w:r w:rsidRPr="007737F0">
              <w:rPr>
                <w:sz w:val="24"/>
                <w:szCs w:val="32"/>
              </w:rPr>
              <w:t>Ходарченко</w:t>
            </w:r>
            <w:proofErr w:type="spellEnd"/>
            <w:r w:rsidRPr="007737F0">
              <w:rPr>
                <w:sz w:val="24"/>
                <w:szCs w:val="32"/>
              </w:rPr>
              <w:t xml:space="preserve"> Ольга Григорівна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E420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10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Хоменко Наталія Юріївна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E420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11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proofErr w:type="spellStart"/>
            <w:r w:rsidRPr="007737F0">
              <w:rPr>
                <w:sz w:val="24"/>
                <w:szCs w:val="32"/>
              </w:rPr>
              <w:t>Циба</w:t>
            </w:r>
            <w:proofErr w:type="spellEnd"/>
            <w:r w:rsidRPr="007737F0">
              <w:rPr>
                <w:sz w:val="24"/>
                <w:szCs w:val="32"/>
              </w:rPr>
              <w:t xml:space="preserve"> Петро Сергійович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E420B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12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Чиж Лариса Леонідівна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3B4580" w:rsidRPr="007737F0" w:rsidTr="0059040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80" w:rsidRPr="007737F0" w:rsidRDefault="003B4580">
            <w:pPr>
              <w:jc w:val="center"/>
              <w:rPr>
                <w:sz w:val="24"/>
                <w:szCs w:val="32"/>
              </w:rPr>
            </w:pPr>
            <w:r w:rsidRPr="007737F0">
              <w:rPr>
                <w:b/>
                <w:color w:val="FF0000"/>
                <w:sz w:val="24"/>
                <w:szCs w:val="32"/>
              </w:rPr>
              <w:t>Комісія №4 будівельний дизайн</w:t>
            </w:r>
          </w:p>
        </w:tc>
      </w:tr>
      <w:tr w:rsidR="007737F0" w:rsidRPr="007737F0" w:rsidTr="00B0705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proofErr w:type="spellStart"/>
            <w:r w:rsidRPr="007737F0">
              <w:rPr>
                <w:b/>
                <w:sz w:val="24"/>
                <w:szCs w:val="32"/>
              </w:rPr>
              <w:t>Рябчун</w:t>
            </w:r>
            <w:proofErr w:type="spellEnd"/>
            <w:r w:rsidRPr="007737F0">
              <w:rPr>
                <w:b/>
                <w:sz w:val="24"/>
                <w:szCs w:val="32"/>
              </w:rPr>
              <w:t xml:space="preserve"> Я.І</w:t>
            </w:r>
            <w:r w:rsidRPr="007737F0">
              <w:rPr>
                <w:sz w:val="24"/>
                <w:szCs w:val="32"/>
              </w:rPr>
              <w:t xml:space="preserve"> </w:t>
            </w:r>
            <w:r w:rsidRPr="007737F0">
              <w:rPr>
                <w:b/>
                <w:sz w:val="24"/>
                <w:szCs w:val="32"/>
              </w:rPr>
              <w:t>- голова циклової комісії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F0" w:rsidRPr="007737F0" w:rsidRDefault="00B55F35" w:rsidP="007737F0">
            <w:pPr>
              <w:rPr>
                <w:sz w:val="24"/>
                <w:szCs w:val="32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0C930C8A" wp14:editId="0054B30C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52070</wp:posOffset>
                  </wp:positionV>
                  <wp:extent cx="1609725" cy="742950"/>
                  <wp:effectExtent l="0" t="0" r="9525" b="0"/>
                  <wp:wrapSquare wrapText="bothSides"/>
                  <wp:docPr id="2" name="Рисунок 2" descr="http://biznes-mir.com/wp-content/uploads/2016/09/dizayn-say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znes-mir.com/wp-content/uploads/2016/09/dizayn-say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37F0" w:rsidRPr="007737F0" w:rsidTr="00B55F35">
        <w:trPr>
          <w:trHeight w:val="2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 xml:space="preserve">Лепська Любов Анатоліївна 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B0705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Петровська Анна Олександрівна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A11A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24"/>
              </w:rPr>
              <w:t>Шуляк Лариса Григорівна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A11AE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proofErr w:type="spellStart"/>
            <w:r w:rsidRPr="007737F0">
              <w:rPr>
                <w:sz w:val="24"/>
                <w:szCs w:val="32"/>
              </w:rPr>
              <w:t>Шарикіна</w:t>
            </w:r>
            <w:proofErr w:type="spellEnd"/>
            <w:r w:rsidRPr="007737F0">
              <w:rPr>
                <w:sz w:val="24"/>
                <w:szCs w:val="32"/>
              </w:rPr>
              <w:t xml:space="preserve"> Наталія Володимирівна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2221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jc w:val="center"/>
              <w:rPr>
                <w:sz w:val="24"/>
                <w:szCs w:val="32"/>
              </w:rPr>
            </w:pPr>
            <w:r w:rsidRPr="007737F0">
              <w:rPr>
                <w:b/>
                <w:color w:val="FF0000"/>
                <w:sz w:val="24"/>
                <w:szCs w:val="32"/>
              </w:rPr>
              <w:t>Комісія №5   фізичного виховання</w:t>
            </w:r>
          </w:p>
        </w:tc>
      </w:tr>
      <w:tr w:rsidR="007737F0" w:rsidRPr="007737F0" w:rsidTr="007737F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b/>
                <w:sz w:val="24"/>
                <w:szCs w:val="32"/>
              </w:rPr>
              <w:t>Карпенко В.В</w:t>
            </w:r>
            <w:r w:rsidRPr="007737F0">
              <w:rPr>
                <w:sz w:val="24"/>
                <w:szCs w:val="32"/>
              </w:rPr>
              <w:t>.</w:t>
            </w:r>
            <w:r w:rsidRPr="007737F0">
              <w:rPr>
                <w:b/>
                <w:sz w:val="24"/>
                <w:szCs w:val="32"/>
              </w:rPr>
              <w:t>- голова  циклової комісії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B3" w:rsidRDefault="00AF32B3" w:rsidP="00AF32B3">
            <w:pPr>
              <w:rPr>
                <w:sz w:val="24"/>
                <w:szCs w:val="32"/>
              </w:rPr>
            </w:pPr>
            <w:bookmarkStart w:id="0" w:name="_GoBack"/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2A13D77A" wp14:editId="563E2807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210820</wp:posOffset>
                  </wp:positionV>
                  <wp:extent cx="1721485" cy="981075"/>
                  <wp:effectExtent l="0" t="0" r="0" b="9525"/>
                  <wp:wrapSquare wrapText="bothSides"/>
                  <wp:docPr id="1" name="Рисунок 1" descr="http://shurokezsh.pp.ua/wp-content/uploads/2015/10/img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urokezsh.pp.ua/wp-content/uploads/2015/10/img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AF32B3" w:rsidRPr="007737F0" w:rsidRDefault="00AF32B3" w:rsidP="00AF32B3">
            <w:pPr>
              <w:rPr>
                <w:sz w:val="24"/>
                <w:szCs w:val="32"/>
              </w:rPr>
            </w:pPr>
          </w:p>
        </w:tc>
      </w:tr>
      <w:tr w:rsidR="007737F0" w:rsidRPr="007737F0" w:rsidTr="007737F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proofErr w:type="spellStart"/>
            <w:r w:rsidRPr="007737F0">
              <w:rPr>
                <w:sz w:val="24"/>
                <w:szCs w:val="32"/>
              </w:rPr>
              <w:t>Михед</w:t>
            </w:r>
            <w:proofErr w:type="spellEnd"/>
            <w:r w:rsidRPr="007737F0">
              <w:rPr>
                <w:sz w:val="24"/>
                <w:szCs w:val="32"/>
              </w:rPr>
              <w:t xml:space="preserve"> Микола Миколайович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7737F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Ситник Олександр Васильович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  <w:tr w:rsidR="007737F0" w:rsidRPr="007737F0" w:rsidTr="006D4434">
        <w:trPr>
          <w:trHeight w:val="68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r w:rsidRPr="007737F0">
              <w:rPr>
                <w:sz w:val="24"/>
                <w:szCs w:val="32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F0" w:rsidRPr="007737F0" w:rsidRDefault="007737F0">
            <w:pPr>
              <w:rPr>
                <w:sz w:val="24"/>
                <w:szCs w:val="32"/>
              </w:rPr>
            </w:pPr>
            <w:proofErr w:type="spellStart"/>
            <w:r w:rsidRPr="007737F0">
              <w:rPr>
                <w:sz w:val="24"/>
                <w:szCs w:val="32"/>
              </w:rPr>
              <w:t>Скидан</w:t>
            </w:r>
            <w:proofErr w:type="spellEnd"/>
            <w:r w:rsidRPr="007737F0">
              <w:rPr>
                <w:sz w:val="24"/>
                <w:szCs w:val="32"/>
              </w:rPr>
              <w:t xml:space="preserve"> Василь Григорович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F0" w:rsidRPr="007737F0" w:rsidRDefault="007737F0" w:rsidP="007737F0">
            <w:pPr>
              <w:rPr>
                <w:sz w:val="24"/>
                <w:szCs w:val="32"/>
              </w:rPr>
            </w:pPr>
          </w:p>
        </w:tc>
      </w:tr>
    </w:tbl>
    <w:p w:rsidR="00A52C02" w:rsidRDefault="00A52C02" w:rsidP="00AF32B3"/>
    <w:sectPr w:rsidR="00A52C02" w:rsidSect="006D44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80"/>
    <w:rsid w:val="00145F18"/>
    <w:rsid w:val="00241F35"/>
    <w:rsid w:val="00315158"/>
    <w:rsid w:val="003B4580"/>
    <w:rsid w:val="00590401"/>
    <w:rsid w:val="00655ADC"/>
    <w:rsid w:val="006D4434"/>
    <w:rsid w:val="007737F0"/>
    <w:rsid w:val="008D1D17"/>
    <w:rsid w:val="00A10112"/>
    <w:rsid w:val="00A26850"/>
    <w:rsid w:val="00A52C02"/>
    <w:rsid w:val="00AF32B3"/>
    <w:rsid w:val="00B5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580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5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26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85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580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5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26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85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CFAC-BF8E-4F2D-99C2-463D1AEE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2</cp:revision>
  <dcterms:created xsi:type="dcterms:W3CDTF">2017-02-13T11:43:00Z</dcterms:created>
  <dcterms:modified xsi:type="dcterms:W3CDTF">2017-02-13T11:43:00Z</dcterms:modified>
</cp:coreProperties>
</file>